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1B" w:rsidRPr="00E42F1B" w:rsidRDefault="00E42F1B" w:rsidP="00E42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42F1B">
        <w:rPr>
          <w:rFonts w:ascii="Times New Roman" w:hAnsi="Times New Roman" w:cs="Times New Roman"/>
          <w:b/>
          <w:sz w:val="24"/>
        </w:rPr>
        <w:t>Master of Arts in Special Education</w:t>
      </w:r>
    </w:p>
    <w:p w:rsidR="00EF1BDD" w:rsidRPr="00BB6C81" w:rsidRDefault="00E42F1B" w:rsidP="00E42F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B6C81">
        <w:rPr>
          <w:rFonts w:ascii="Times New Roman" w:hAnsi="Times New Roman" w:cs="Times New Roman"/>
          <w:i/>
          <w:sz w:val="24"/>
        </w:rPr>
        <w:t>(Applied Behavior Analysis and Autism Spectrum Disorders)</w:t>
      </w:r>
    </w:p>
    <w:p w:rsidR="00E42F1B" w:rsidRDefault="00E42F1B" w:rsidP="00E42F1B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366C75" w:rsidRPr="00BB6C81" w:rsidRDefault="00366C75" w:rsidP="00E42F1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  <w:r w:rsidRPr="00BB6C81">
        <w:rPr>
          <w:rFonts w:ascii="Times New Roman" w:hAnsi="Times New Roman" w:cs="Times New Roman"/>
          <w:b/>
          <w:bCs/>
          <w:i/>
          <w:sz w:val="24"/>
        </w:rPr>
        <w:t xml:space="preserve">Proposed 5-Semester Curriculum Plan </w:t>
      </w:r>
      <w:r w:rsidR="00E42F1B" w:rsidRPr="00BB6C81">
        <w:rPr>
          <w:rFonts w:ascii="Times New Roman" w:hAnsi="Times New Roman" w:cs="Times New Roman"/>
          <w:b/>
          <w:bCs/>
          <w:i/>
          <w:sz w:val="24"/>
        </w:rPr>
        <w:t>(</w:t>
      </w:r>
      <w:r w:rsidRPr="00BB6C81">
        <w:rPr>
          <w:rFonts w:ascii="Times New Roman" w:hAnsi="Times New Roman" w:cs="Times New Roman"/>
          <w:b/>
          <w:bCs/>
          <w:i/>
          <w:sz w:val="24"/>
        </w:rPr>
        <w:t>Total Credits: 39</w:t>
      </w:r>
      <w:r w:rsidR="00E42F1B" w:rsidRPr="00BB6C81">
        <w:rPr>
          <w:rFonts w:ascii="Times New Roman" w:hAnsi="Times New Roman" w:cs="Times New Roman"/>
          <w:b/>
          <w:bCs/>
          <w:i/>
          <w:sz w:val="24"/>
        </w:rPr>
        <w:t>)</w:t>
      </w:r>
    </w:p>
    <w:p w:rsidR="00E42F1B" w:rsidRPr="00E42F1B" w:rsidRDefault="00E42F1B" w:rsidP="00E42F1B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081"/>
        <w:gridCol w:w="1529"/>
        <w:gridCol w:w="5130"/>
        <w:gridCol w:w="1170"/>
        <w:gridCol w:w="3240"/>
      </w:tblGrid>
      <w:tr w:rsidR="00E42F1B" w:rsidRPr="004D7132" w:rsidTr="00BB6C81">
        <w:trPr>
          <w:tblHeader/>
          <w:tblCellSpacing w:w="15" w:type="dxa"/>
        </w:trPr>
        <w:tc>
          <w:tcPr>
            <w:tcW w:w="295" w:type="pct"/>
            <w:vAlign w:val="center"/>
            <w:hideMark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405" w:type="pct"/>
            <w:vAlign w:val="center"/>
            <w:hideMark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578" w:type="pct"/>
            <w:vAlign w:val="center"/>
            <w:hideMark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968" w:type="pct"/>
            <w:vAlign w:val="center"/>
            <w:hideMark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0" w:type="pct"/>
            <w:vAlign w:val="center"/>
            <w:hideMark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33" w:type="pct"/>
            <w:vAlign w:val="center"/>
            <w:hideMark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42F1B" w:rsidRPr="00E42F1B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Cs/>
                <w:sz w:val="24"/>
                <w:szCs w:val="24"/>
              </w:rPr>
              <w:t>Year 1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42F1B" w:rsidRPr="00E42F1B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Cs/>
                <w:sz w:val="24"/>
                <w:szCs w:val="24"/>
              </w:rPr>
              <w:t>Fall</w:t>
            </w:r>
          </w:p>
        </w:tc>
        <w:tc>
          <w:tcPr>
            <w:tcW w:w="578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5100</w:t>
            </w:r>
          </w:p>
        </w:tc>
        <w:tc>
          <w:tcPr>
            <w:tcW w:w="1968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Basic Principles of Behavior</w:t>
            </w:r>
          </w:p>
        </w:tc>
        <w:tc>
          <w:tcPr>
            <w:tcW w:w="44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ABA foundation</w:t>
            </w: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Merge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5101</w:t>
            </w:r>
          </w:p>
        </w:tc>
        <w:tc>
          <w:tcPr>
            <w:tcW w:w="1968" w:type="pct"/>
            <w:vAlign w:val="center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Behavior Assessment for Learners with Autism and Other Developmental Disabilities</w:t>
            </w:r>
          </w:p>
        </w:tc>
        <w:tc>
          <w:tcPr>
            <w:tcW w:w="440" w:type="pct"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ABA foundation</w:t>
            </w: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Merge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5102</w:t>
            </w:r>
          </w:p>
        </w:tc>
        <w:tc>
          <w:tcPr>
            <w:tcW w:w="1968" w:type="pct"/>
            <w:vAlign w:val="center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Behavior Intervention for Learners with Autism and Other Developmental Disabilities</w:t>
            </w:r>
          </w:p>
        </w:tc>
        <w:tc>
          <w:tcPr>
            <w:tcW w:w="440" w:type="pct"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ABA foundation</w:t>
            </w: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Merge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5020</w:t>
            </w:r>
          </w:p>
        </w:tc>
        <w:tc>
          <w:tcPr>
            <w:tcW w:w="1968" w:type="pct"/>
            <w:vAlign w:val="center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Educational Strategies for Students with Disabilities</w:t>
            </w:r>
          </w:p>
        </w:tc>
        <w:tc>
          <w:tcPr>
            <w:tcW w:w="440" w:type="pct"/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vAlign w:val="center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Special Education core</w:t>
            </w: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Total</w:t>
            </w:r>
          </w:p>
        </w:tc>
        <w:tc>
          <w:tcPr>
            <w:tcW w:w="44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E42F1B" w:rsidRPr="004D7132" w:rsidRDefault="00E42F1B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33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E42F1B" w:rsidRPr="004D7132" w:rsidRDefault="00E42F1B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405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578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7900</w:t>
            </w:r>
          </w:p>
        </w:tc>
        <w:tc>
          <w:tcPr>
            <w:tcW w:w="1968" w:type="pct"/>
            <w:vAlign w:val="center"/>
          </w:tcPr>
          <w:p w:rsidR="00366C75" w:rsidRPr="004D7132" w:rsidRDefault="00366C75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Cs/>
                <w:sz w:val="24"/>
                <w:szCs w:val="24"/>
              </w:rPr>
              <w:t>Single-Subject Experimental Design</w:t>
            </w:r>
          </w:p>
        </w:tc>
        <w:tc>
          <w:tcPr>
            <w:tcW w:w="440" w:type="pct"/>
            <w:vAlign w:val="center"/>
          </w:tcPr>
          <w:p w:rsidR="00366C75" w:rsidRPr="00BB6C81" w:rsidRDefault="00366C75" w:rsidP="00366C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vAlign w:val="center"/>
          </w:tcPr>
          <w:p w:rsidR="00366C75" w:rsidRPr="004D7132" w:rsidRDefault="00366C75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Requires completi</w:t>
            </w: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on of SPED 5100, 5101, and 5102</w:t>
            </w: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5103</w:t>
            </w:r>
          </w:p>
        </w:tc>
        <w:tc>
          <w:tcPr>
            <w:tcW w:w="1968" w:type="pct"/>
            <w:vAlign w:val="center"/>
          </w:tcPr>
          <w:p w:rsidR="00366C75" w:rsidRPr="004D7132" w:rsidRDefault="00366C75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Cs/>
                <w:sz w:val="24"/>
                <w:szCs w:val="24"/>
              </w:rPr>
              <w:t>Supervision and Organizational Behavior Management</w:t>
            </w:r>
          </w:p>
        </w:tc>
        <w:tc>
          <w:tcPr>
            <w:tcW w:w="440" w:type="pct"/>
            <w:vAlign w:val="center"/>
          </w:tcPr>
          <w:p w:rsidR="00366C75" w:rsidRPr="00BB6C81" w:rsidRDefault="00366C75" w:rsidP="00366C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vAlign w:val="center"/>
          </w:tcPr>
          <w:p w:rsidR="00366C75" w:rsidRPr="004D7132" w:rsidRDefault="004D7132" w:rsidP="004D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r w:rsidR="00366C75" w:rsidRPr="004D7132">
              <w:rPr>
                <w:rFonts w:ascii="Times New Roman" w:hAnsi="Times New Roman" w:cs="Times New Roman"/>
                <w:sz w:val="24"/>
                <w:szCs w:val="24"/>
              </w:rPr>
              <w:t xml:space="preserve"> supervision practices</w:t>
            </w: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C75" w:rsidRPr="004D7132">
              <w:rPr>
                <w:rFonts w:ascii="Times New Roman" w:hAnsi="Times New Roman" w:cs="Times New Roman"/>
                <w:sz w:val="24"/>
                <w:szCs w:val="24"/>
              </w:rPr>
              <w:t>and organizational behavior management</w:t>
            </w: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 xml:space="preserve"> in education setting</w:t>
            </w: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5005</w:t>
            </w:r>
          </w:p>
        </w:tc>
        <w:tc>
          <w:tcPr>
            <w:tcW w:w="1968" w:type="pct"/>
            <w:vAlign w:val="center"/>
          </w:tcPr>
          <w:p w:rsidR="00366C75" w:rsidRPr="004D7132" w:rsidRDefault="00366C75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Cs/>
                <w:sz w:val="24"/>
                <w:szCs w:val="24"/>
              </w:rPr>
              <w:t>Foundations in Special Education and Educational Implications</w:t>
            </w:r>
          </w:p>
        </w:tc>
        <w:tc>
          <w:tcPr>
            <w:tcW w:w="440" w:type="pct"/>
            <w:vAlign w:val="center"/>
          </w:tcPr>
          <w:p w:rsidR="00366C75" w:rsidRPr="00BB6C81" w:rsidRDefault="00366C75" w:rsidP="00366C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vAlign w:val="center"/>
          </w:tcPr>
          <w:p w:rsidR="00366C75" w:rsidRPr="004D7132" w:rsidRDefault="00366C75" w:rsidP="0036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Special Education core</w:t>
            </w: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F1B" w:rsidRPr="004D7132" w:rsidTr="00BB6C81">
        <w:trPr>
          <w:tblCellSpacing w:w="15" w:type="dxa"/>
        </w:trPr>
        <w:tc>
          <w:tcPr>
            <w:tcW w:w="295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vAlign w:val="center"/>
          </w:tcPr>
          <w:p w:rsidR="00366C75" w:rsidRPr="004D7132" w:rsidRDefault="00366C75" w:rsidP="006C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Total</w:t>
            </w:r>
          </w:p>
        </w:tc>
        <w:tc>
          <w:tcPr>
            <w:tcW w:w="440" w:type="pct"/>
            <w:vAlign w:val="center"/>
          </w:tcPr>
          <w:p w:rsidR="00366C75" w:rsidRPr="004D7132" w:rsidRDefault="00366C75" w:rsidP="0036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3" w:type="pct"/>
            <w:vAlign w:val="center"/>
          </w:tcPr>
          <w:p w:rsidR="00366C75" w:rsidRPr="004D7132" w:rsidRDefault="00366C75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single" w:sz="4" w:space="0" w:color="auto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Year 2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578" w:type="pct"/>
            <w:tcBorders>
              <w:top w:val="single" w:sz="4" w:space="0" w:color="auto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5200</w:t>
            </w:r>
          </w:p>
        </w:tc>
        <w:tc>
          <w:tcPr>
            <w:tcW w:w="1968" w:type="pct"/>
            <w:tcBorders>
              <w:top w:val="single" w:sz="4" w:space="0" w:color="auto"/>
              <w:bottom w:val="nil"/>
            </w:tcBorders>
            <w:vAlign w:val="center"/>
          </w:tcPr>
          <w:p w:rsidR="004D7132" w:rsidRPr="004D7132" w:rsidRDefault="004D7132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Cs/>
                <w:sz w:val="24"/>
                <w:szCs w:val="24"/>
              </w:rPr>
              <w:t>Theory &amp; Philosophy in Behavior Analysis: Experimental Analysis of Behavior</w:t>
            </w:r>
          </w:p>
        </w:tc>
        <w:tc>
          <w:tcPr>
            <w:tcW w:w="440" w:type="pct"/>
            <w:tcBorders>
              <w:top w:val="single" w:sz="4" w:space="0" w:color="auto"/>
              <w:bottom w:val="nil"/>
            </w:tcBorders>
            <w:vAlign w:val="center"/>
          </w:tcPr>
          <w:p w:rsidR="004D7132" w:rsidRPr="00BB6C81" w:rsidRDefault="004D7132" w:rsidP="004D71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bottom w:val="nil"/>
            </w:tcBorders>
            <w:vAlign w:val="center"/>
          </w:tcPr>
          <w:p w:rsidR="004D7132" w:rsidRPr="004D7132" w:rsidRDefault="0057444B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4B">
              <w:rPr>
                <w:rFonts w:ascii="Times New Roman" w:hAnsi="Times New Roman" w:cs="Times New Roman"/>
                <w:sz w:val="24"/>
                <w:szCs w:val="24"/>
              </w:rPr>
              <w:t xml:space="preserve">Requires completion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444B">
              <w:rPr>
                <w:rFonts w:ascii="Times New Roman" w:hAnsi="Times New Roman" w:cs="Times New Roman"/>
                <w:sz w:val="24"/>
                <w:szCs w:val="24"/>
              </w:rPr>
              <w:t>SPED 5100, 5101, and 5102</w:t>
            </w: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5023</w:t>
            </w:r>
          </w:p>
        </w:tc>
        <w:tc>
          <w:tcPr>
            <w:tcW w:w="1968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Cs/>
                <w:sz w:val="24"/>
                <w:szCs w:val="24"/>
              </w:rPr>
              <w:t>Computer Applications in Special Education</w:t>
            </w:r>
          </w:p>
        </w:tc>
        <w:tc>
          <w:tcPr>
            <w:tcW w:w="440" w:type="pct"/>
            <w:tcBorders>
              <w:top w:val="nil"/>
              <w:bottom w:val="nil"/>
            </w:tcBorders>
            <w:vAlign w:val="center"/>
          </w:tcPr>
          <w:p w:rsidR="004D7132" w:rsidRPr="00BB6C81" w:rsidRDefault="004D7132" w:rsidP="004D71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Special Education core</w:t>
            </w: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SPED 7906</w:t>
            </w:r>
          </w:p>
        </w:tc>
        <w:tc>
          <w:tcPr>
            <w:tcW w:w="1968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to Clinical Research in Applied Behavior Analysis</w:t>
            </w:r>
          </w:p>
        </w:tc>
        <w:tc>
          <w:tcPr>
            <w:tcW w:w="440" w:type="pct"/>
            <w:tcBorders>
              <w:top w:val="nil"/>
              <w:bottom w:val="nil"/>
            </w:tcBorders>
            <w:vAlign w:val="center"/>
          </w:tcPr>
          <w:p w:rsidR="004D7132" w:rsidRPr="00BB6C81" w:rsidRDefault="004D7132" w:rsidP="004D71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4D7132" w:rsidRPr="004D7132" w:rsidRDefault="00E42F1B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 xml:space="preserve">tart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ABA </w:t>
            </w: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research sequence</w:t>
            </w:r>
            <w:r w:rsidR="005744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444B" w:rsidRPr="0057444B">
              <w:rPr>
                <w:rFonts w:ascii="Times New Roman" w:hAnsi="Times New Roman" w:cs="Times New Roman"/>
                <w:sz w:val="24"/>
                <w:szCs w:val="24"/>
              </w:rPr>
              <w:t xml:space="preserve">Requires completion of </w:t>
            </w:r>
            <w:r w:rsidR="0057444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57444B" w:rsidRPr="0057444B">
              <w:rPr>
                <w:rFonts w:ascii="Times New Roman" w:hAnsi="Times New Roman" w:cs="Times New Roman"/>
                <w:sz w:val="24"/>
                <w:szCs w:val="24"/>
              </w:rPr>
              <w:t>SPED</w:t>
            </w:r>
            <w:r w:rsidR="0057444B">
              <w:rPr>
                <w:rFonts w:ascii="Times New Roman" w:hAnsi="Times New Roman" w:cs="Times New Roman"/>
                <w:sz w:val="24"/>
                <w:szCs w:val="24"/>
              </w:rPr>
              <w:t xml:space="preserve"> 7900)</w:t>
            </w: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6C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Total</w:t>
            </w:r>
          </w:p>
        </w:tc>
        <w:tc>
          <w:tcPr>
            <w:tcW w:w="440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4D7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4D7132" w:rsidRPr="004D7132" w:rsidRDefault="004D7132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single" w:sz="4" w:space="0" w:color="auto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578" w:type="pct"/>
            <w:tcBorders>
              <w:top w:val="single" w:sz="4" w:space="0" w:color="auto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SPED 7903</w:t>
            </w:r>
          </w:p>
        </w:tc>
        <w:tc>
          <w:tcPr>
            <w:tcW w:w="1968" w:type="pct"/>
            <w:tcBorders>
              <w:top w:val="single" w:sz="4" w:space="0" w:color="auto"/>
              <w:bottom w:val="nil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Cs/>
                <w:sz w:val="24"/>
                <w:szCs w:val="24"/>
              </w:rPr>
              <w:t>Ethics and Professional Behavior in Applied Behavior Analysis</w:t>
            </w:r>
          </w:p>
        </w:tc>
        <w:tc>
          <w:tcPr>
            <w:tcW w:w="440" w:type="pct"/>
            <w:tcBorders>
              <w:top w:val="single" w:sz="4" w:space="0" w:color="auto"/>
              <w:bottom w:val="nil"/>
            </w:tcBorders>
            <w:vAlign w:val="center"/>
          </w:tcPr>
          <w:p w:rsidR="00E42F1B" w:rsidRPr="00BB6C81" w:rsidRDefault="00E42F1B" w:rsidP="00E42F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bottom w:val="nil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ABA ethics</w:t>
            </w: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SPED 7907</w:t>
            </w:r>
          </w:p>
        </w:tc>
        <w:tc>
          <w:tcPr>
            <w:tcW w:w="1968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Cs/>
                <w:sz w:val="24"/>
                <w:szCs w:val="24"/>
              </w:rPr>
              <w:t>Clinical Research in Applied Behavior Analysis I</w:t>
            </w:r>
          </w:p>
        </w:tc>
        <w:tc>
          <w:tcPr>
            <w:tcW w:w="440" w:type="pct"/>
            <w:tcBorders>
              <w:top w:val="nil"/>
              <w:bottom w:val="nil"/>
            </w:tcBorders>
            <w:vAlign w:val="center"/>
          </w:tcPr>
          <w:p w:rsidR="00E42F1B" w:rsidRPr="00BB6C81" w:rsidRDefault="00E42F1B" w:rsidP="00E42F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 xml:space="preserve"> ABA research sequence</w:t>
            </w: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nil"/>
              <w:bottom w:val="single" w:sz="4" w:space="0" w:color="auto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bottom w:val="single" w:sz="4" w:space="0" w:color="auto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nil"/>
              <w:bottom w:val="single" w:sz="4" w:space="0" w:color="auto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Total</w:t>
            </w:r>
          </w:p>
        </w:tc>
        <w:tc>
          <w:tcPr>
            <w:tcW w:w="440" w:type="pct"/>
            <w:tcBorders>
              <w:top w:val="nil"/>
              <w:bottom w:val="single" w:sz="4" w:space="0" w:color="auto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33" w:type="pct"/>
            <w:tcBorders>
              <w:top w:val="nil"/>
              <w:bottom w:val="single" w:sz="4" w:space="0" w:color="auto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578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SPED 7908</w:t>
            </w:r>
          </w:p>
        </w:tc>
        <w:tc>
          <w:tcPr>
            <w:tcW w:w="1968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Cs/>
                <w:sz w:val="24"/>
                <w:szCs w:val="24"/>
              </w:rPr>
              <w:t>Clinical Research in Applied Behavior Analysis II</w:t>
            </w:r>
          </w:p>
        </w:tc>
        <w:tc>
          <w:tcPr>
            <w:tcW w:w="440" w:type="pct"/>
            <w:tcBorders>
              <w:top w:val="nil"/>
              <w:bottom w:val="nil"/>
            </w:tcBorders>
            <w:vAlign w:val="center"/>
          </w:tcPr>
          <w:p w:rsidR="00E42F1B" w:rsidRPr="00BB6C81" w:rsidRDefault="00E42F1B" w:rsidP="00E42F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E42F1B" w:rsidRPr="00E42F1B" w:rsidRDefault="0057444B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7132">
              <w:rPr>
                <w:rFonts w:ascii="Times New Roman" w:hAnsi="Times New Roman" w:cs="Times New Roman"/>
                <w:sz w:val="24"/>
                <w:szCs w:val="24"/>
              </w:rPr>
              <w:t>ompletion</w:t>
            </w:r>
            <w:r w:rsidR="00E4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F1B" w:rsidRPr="00E42F1B">
              <w:rPr>
                <w:rFonts w:ascii="Times New Roman" w:hAnsi="Times New Roman" w:cs="Times New Roman"/>
                <w:sz w:val="24"/>
                <w:szCs w:val="24"/>
              </w:rPr>
              <w:t>ABA research sequence</w:t>
            </w:r>
          </w:p>
        </w:tc>
      </w:tr>
      <w:tr w:rsidR="00BB6C81" w:rsidRPr="00366C75" w:rsidTr="00BB6C81">
        <w:trPr>
          <w:tblCellSpacing w:w="15" w:type="dxa"/>
        </w:trPr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Total</w:t>
            </w:r>
          </w:p>
        </w:tc>
        <w:tc>
          <w:tcPr>
            <w:tcW w:w="440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E42F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E42F1B" w:rsidRPr="00E42F1B" w:rsidRDefault="00E42F1B" w:rsidP="006C1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C75" w:rsidRDefault="00366C75" w:rsidP="00BB6C81"/>
    <w:sectPr w:rsidR="00366C75" w:rsidSect="00366C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75"/>
    <w:rsid w:val="001A68DC"/>
    <w:rsid w:val="00224BE1"/>
    <w:rsid w:val="00366C75"/>
    <w:rsid w:val="004D7132"/>
    <w:rsid w:val="0057444B"/>
    <w:rsid w:val="009610E0"/>
    <w:rsid w:val="00BB6C81"/>
    <w:rsid w:val="00E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FD94"/>
  <w15:chartTrackingRefBased/>
  <w15:docId w15:val="{D1CAE2BB-A9DE-4F55-9159-A3505BEC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C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2026-03-05T08:58:00Z</dcterms:created>
  <dcterms:modified xsi:type="dcterms:W3CDTF">2026-03-09T06:34:00Z</dcterms:modified>
</cp:coreProperties>
</file>